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B970EA">
        <w:rPr>
          <w:b/>
          <w:sz w:val="24"/>
          <w:szCs w:val="24"/>
        </w:rPr>
        <w:t xml:space="preserve">1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Default="00B707C4" w:rsidP="00585133">
      <w:pPr>
        <w:rPr>
          <w:b/>
          <w:sz w:val="24"/>
          <w:szCs w:val="24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0F408B" w:rsidRPr="00854376">
        <w:rPr>
          <w:b/>
          <w:sz w:val="24"/>
          <w:szCs w:val="24"/>
        </w:rPr>
        <w:t>.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970EA">
        <w:rPr>
          <w:rFonts w:asciiTheme="minorHAnsi" w:hAnsiTheme="minorHAnsi"/>
          <w:b/>
          <w:sz w:val="24"/>
          <w:szCs w:val="24"/>
        </w:rPr>
        <w:t>Nomina scrutatori e approvazione verbali seduta precedente</w:t>
      </w:r>
      <w:r w:rsidR="00854376" w:rsidRPr="00854376">
        <w:rPr>
          <w:rFonts w:asciiTheme="minorHAnsi" w:hAnsiTheme="minorHAnsi"/>
          <w:b/>
          <w:sz w:val="24"/>
          <w:szCs w:val="24"/>
        </w:rPr>
        <w:t>”</w:t>
      </w:r>
    </w:p>
    <w:p w:rsidR="005F348B" w:rsidRPr="00651158" w:rsidRDefault="005F348B" w:rsidP="00E5049A">
      <w:pPr>
        <w:rPr>
          <w:b/>
          <w:sz w:val="16"/>
          <w:szCs w:val="16"/>
        </w:rPr>
      </w:pP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B97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Davì,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 e Francesco Di Maggio.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B97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Rosaria Pipitone, Antonio Scalici,  Rosario Candela e Caruso Natale.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Salvatore Pasquale Gambino, Irene Davì e Francesco Di Maggio</w:t>
      </w:r>
    </w:p>
    <w:p w:rsidR="00F0730A" w:rsidRDefault="00F0730A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854376" w:rsidRPr="00854376" w:rsidRDefault="00611EB5" w:rsidP="0085437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Dopo la lettura dei verbali della seduta precedente che vengono dati per letti passa</w:t>
      </w:r>
      <w:r w:rsidR="00854376" w:rsidRPr="00854376">
        <w:rPr>
          <w:rFonts w:asciiTheme="minorHAnsi" w:hAnsiTheme="minorHAnsi"/>
          <w:b/>
          <w:sz w:val="24"/>
          <w:szCs w:val="24"/>
        </w:rPr>
        <w:t xml:space="preserve"> alla votazione per alzata di mano della proposta e il cui esito viene dallo stesso proclamato:</w:t>
      </w:r>
    </w:p>
    <w:p w:rsidR="00CE769C" w:rsidRDefault="00CE769C" w:rsidP="00CE769C">
      <w:pPr>
        <w:spacing w:after="20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54376" w:rsidRPr="00854376" w:rsidRDefault="00854376" w:rsidP="00CE769C">
      <w:pPr>
        <w:spacing w:after="20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543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Favorevoli </w:t>
      </w:r>
      <w:r w:rsidR="00611E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</w:p>
    <w:p w:rsidR="00854376" w:rsidRPr="00854376" w:rsidRDefault="00611EB5" w:rsidP="00CE769C">
      <w:pPr>
        <w:spacing w:after="20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Contrari</w:t>
      </w:r>
      <w:r w:rsidR="00854376" w:rsidRPr="008543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0</w:t>
      </w:r>
    </w:p>
    <w:p w:rsidR="00854376" w:rsidRDefault="00854376" w:rsidP="00CE769C">
      <w:pPr>
        <w:spacing w:after="20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543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Astenuti </w:t>
      </w:r>
      <w:r w:rsidR="00611E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</w:p>
    <w:p w:rsidR="00611EB5" w:rsidRDefault="00611EB5" w:rsidP="00CE769C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CONSIGLIO COMUNALE</w:t>
      </w:r>
    </w:p>
    <w:p w:rsidR="00CE769C" w:rsidRDefault="00CE769C" w:rsidP="00CE769C">
      <w:pPr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Udita la lettura dei verbali della seduta precedente;</w:t>
      </w:r>
    </w:p>
    <w:p w:rsidR="00CE769C" w:rsidRDefault="00CE769C" w:rsidP="00CE769C">
      <w:pPr>
        <w:spacing w:after="200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Vista la legge regionale 142/90 recepita dalla Regione Siciliana con la L.R. 48/91 e modificata con L.R. 20/2000;</w:t>
      </w:r>
    </w:p>
    <w:p w:rsidR="00CE769C" w:rsidRDefault="00CE769C" w:rsidP="00CE769C">
      <w:pPr>
        <w:spacing w:after="200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Vista la legge regionale 127/97 recepita dalla Regione Siciliana con la L.R. 33/98;</w:t>
      </w:r>
    </w:p>
    <w:p w:rsidR="00CE769C" w:rsidRDefault="00CE769C" w:rsidP="00CE769C">
      <w:pPr>
        <w:spacing w:after="200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Visto il vigente Regolamento dell’O.R.EE.LL.;</w:t>
      </w:r>
    </w:p>
    <w:p w:rsidR="00CE769C" w:rsidRDefault="00CE769C" w:rsidP="00CE769C">
      <w:pPr>
        <w:spacing w:after="200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Vista la superiore votazione </w:t>
      </w:r>
    </w:p>
    <w:p w:rsidR="00CE769C" w:rsidRDefault="00CE769C" w:rsidP="00CE769C">
      <w:pPr>
        <w:spacing w:after="200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DELIBERA</w:t>
      </w:r>
    </w:p>
    <w:p w:rsidR="00611EB5" w:rsidRDefault="00611EB5" w:rsidP="00CE769C">
      <w:pPr>
        <w:spacing w:after="200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Di approvare</w:t>
      </w:r>
      <w:r w:rsidR="00CE769C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 verbali adottati dal Consiglio Comunale nella seduta del 31/12/2018 dal n. 38 al n. 40.</w:t>
      </w:r>
    </w:p>
    <w:p w:rsidR="00CE769C" w:rsidRPr="00854376" w:rsidRDefault="00CE769C" w:rsidP="00611EB5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4F" w:rsidRDefault="00117C4F" w:rsidP="00F6083D">
      <w:r>
        <w:separator/>
      </w:r>
    </w:p>
  </w:endnote>
  <w:endnote w:type="continuationSeparator" w:id="1">
    <w:p w:rsidR="00117C4F" w:rsidRDefault="00117C4F" w:rsidP="00F6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4F" w:rsidRDefault="00117C4F" w:rsidP="00F6083D">
      <w:r>
        <w:separator/>
      </w:r>
    </w:p>
  </w:footnote>
  <w:footnote w:type="continuationSeparator" w:id="1">
    <w:p w:rsidR="00117C4F" w:rsidRDefault="00117C4F" w:rsidP="00F60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3D"/>
    <w:rsid w:val="00027A3B"/>
    <w:rsid w:val="000315AD"/>
    <w:rsid w:val="0003183C"/>
    <w:rsid w:val="000735C1"/>
    <w:rsid w:val="000E693F"/>
    <w:rsid w:val="000F408B"/>
    <w:rsid w:val="00117C4F"/>
    <w:rsid w:val="001D2D3A"/>
    <w:rsid w:val="001F31D6"/>
    <w:rsid w:val="00201961"/>
    <w:rsid w:val="00206822"/>
    <w:rsid w:val="00207FC4"/>
    <w:rsid w:val="00227807"/>
    <w:rsid w:val="00267EED"/>
    <w:rsid w:val="002C6DC4"/>
    <w:rsid w:val="002E556A"/>
    <w:rsid w:val="003065EB"/>
    <w:rsid w:val="0032799D"/>
    <w:rsid w:val="003310CD"/>
    <w:rsid w:val="00331FBC"/>
    <w:rsid w:val="00361C16"/>
    <w:rsid w:val="0037045C"/>
    <w:rsid w:val="00390596"/>
    <w:rsid w:val="003C25E5"/>
    <w:rsid w:val="00425B53"/>
    <w:rsid w:val="00433A00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45401"/>
    <w:rsid w:val="00854376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970EA"/>
    <w:rsid w:val="00BB2144"/>
    <w:rsid w:val="00BC18B0"/>
    <w:rsid w:val="00BF3180"/>
    <w:rsid w:val="00BF7F43"/>
    <w:rsid w:val="00C1650C"/>
    <w:rsid w:val="00C42B88"/>
    <w:rsid w:val="00C727EB"/>
    <w:rsid w:val="00CA22F1"/>
    <w:rsid w:val="00CE769C"/>
    <w:rsid w:val="00CF1A40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Sebastiano Ferranti</cp:lastModifiedBy>
  <cp:revision>2</cp:revision>
  <cp:lastPrinted>2018-02-28T10:09:00Z</cp:lastPrinted>
  <dcterms:created xsi:type="dcterms:W3CDTF">2019-01-15T11:28:00Z</dcterms:created>
  <dcterms:modified xsi:type="dcterms:W3CDTF">2019-01-15T11:28:00Z</dcterms:modified>
</cp:coreProperties>
</file>