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63714">
        <w:rPr>
          <w:b/>
          <w:sz w:val="24"/>
          <w:szCs w:val="24"/>
        </w:rPr>
        <w:t>.80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B86EDF">
        <w:rPr>
          <w:b/>
          <w:sz w:val="24"/>
          <w:szCs w:val="24"/>
        </w:rPr>
        <w:t>Riconoscimento debito Agenzia del demanio per pagamento canoni utilizzo ex alveo torrente an Nicolò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B70FA4" w:rsidRDefault="00E20301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</w:t>
      </w:r>
      <w:r w:rsidR="00341CA3">
        <w:rPr>
          <w:b/>
          <w:sz w:val="24"/>
          <w:szCs w:val="24"/>
        </w:rPr>
        <w:t xml:space="preserve"> a nome del gruppo si dichiara favorevole alla proposta </w:t>
      </w:r>
      <w:r w:rsidR="00B86EDF">
        <w:rPr>
          <w:b/>
          <w:sz w:val="24"/>
          <w:szCs w:val="24"/>
        </w:rPr>
        <w:t>in quanto trattasi di debito inserito in una cartella esattoriale</w:t>
      </w:r>
      <w:bookmarkStart w:id="0" w:name="_GoBack"/>
      <w:bookmarkEnd w:id="0"/>
    </w:p>
    <w:p w:rsidR="00341CA3" w:rsidRDefault="00B70FA4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1CA3"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 8</w:t>
      </w:r>
    </w:p>
    <w:p w:rsidR="005F348B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B86EDF" w:rsidRDefault="00DD1107" w:rsidP="00B86EDF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approvare 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oggetto:</w:t>
      </w:r>
      <w:r w:rsidR="00B86EDF" w:rsidRPr="00B86EDF">
        <w:rPr>
          <w:b/>
          <w:sz w:val="24"/>
          <w:szCs w:val="24"/>
        </w:rPr>
        <w:t xml:space="preserve"> </w:t>
      </w:r>
      <w:r w:rsidR="00B86EDF">
        <w:rPr>
          <w:b/>
          <w:sz w:val="24"/>
          <w:szCs w:val="24"/>
        </w:rPr>
        <w:t>Riconoscimento debito Agenzia del demanio per pagamento canoni utilizzo ex alveo torrente an Nicolò</w:t>
      </w:r>
    </w:p>
    <w:p w:rsidR="00540247" w:rsidRDefault="00B70FA4" w:rsidP="00B70FA4">
      <w:pPr>
        <w:jc w:val="both"/>
      </w:pPr>
      <w:r>
        <w:rPr>
          <w:b/>
          <w:sz w:val="24"/>
          <w:szCs w:val="24"/>
        </w:rPr>
        <w:t xml:space="preserve"> </w:t>
      </w:r>
      <w:r w:rsidR="00341CA3">
        <w:rPr>
          <w:b/>
          <w:sz w:val="24"/>
          <w:szCs w:val="24"/>
        </w:rPr>
        <w:t>Di dichiarare il presente atto IMMEDIATAMENTE ESECUTIVO</w:t>
      </w: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5C" w:rsidRDefault="00F87D5C" w:rsidP="00F6083D">
      <w:r>
        <w:separator/>
      </w:r>
    </w:p>
  </w:endnote>
  <w:endnote w:type="continuationSeparator" w:id="0">
    <w:p w:rsidR="00F87D5C" w:rsidRDefault="00F87D5C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5C" w:rsidRDefault="00F87D5C" w:rsidP="00F6083D">
      <w:r>
        <w:separator/>
      </w:r>
    </w:p>
  </w:footnote>
  <w:footnote w:type="continuationSeparator" w:id="0">
    <w:p w:rsidR="00F87D5C" w:rsidRDefault="00F87D5C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53C94"/>
    <w:rsid w:val="000735C1"/>
    <w:rsid w:val="000E693F"/>
    <w:rsid w:val="001247F7"/>
    <w:rsid w:val="001D2D3A"/>
    <w:rsid w:val="00201961"/>
    <w:rsid w:val="002C6DC4"/>
    <w:rsid w:val="00341CA3"/>
    <w:rsid w:val="00363714"/>
    <w:rsid w:val="00540247"/>
    <w:rsid w:val="00574449"/>
    <w:rsid w:val="00585133"/>
    <w:rsid w:val="0059579D"/>
    <w:rsid w:val="005F348B"/>
    <w:rsid w:val="00603EF1"/>
    <w:rsid w:val="00751761"/>
    <w:rsid w:val="00780FE5"/>
    <w:rsid w:val="0083281D"/>
    <w:rsid w:val="00845401"/>
    <w:rsid w:val="008B511C"/>
    <w:rsid w:val="00934741"/>
    <w:rsid w:val="0094434D"/>
    <w:rsid w:val="00AB1C1C"/>
    <w:rsid w:val="00B16AFB"/>
    <w:rsid w:val="00B2671F"/>
    <w:rsid w:val="00B70FA4"/>
    <w:rsid w:val="00B86EDF"/>
    <w:rsid w:val="00BB017F"/>
    <w:rsid w:val="00BC18B0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2</cp:revision>
  <cp:lastPrinted>2016-12-30T11:37:00Z</cp:lastPrinted>
  <dcterms:created xsi:type="dcterms:W3CDTF">2016-12-30T11:42:00Z</dcterms:created>
  <dcterms:modified xsi:type="dcterms:W3CDTF">2016-12-30T11:42:00Z</dcterms:modified>
</cp:coreProperties>
</file>